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128"/>
        <w:gridCol w:w="6237"/>
        <w:gridCol w:w="991"/>
      </w:tblGrid>
      <w:tr w:rsidR="00095873" w:rsidRPr="00095873" w14:paraId="60872C1C" w14:textId="77777777" w:rsidTr="00432F8A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8F56" w14:textId="6973AC70" w:rsidR="00095873" w:rsidRPr="00095873" w:rsidRDefault="00432F8A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RE</w:t>
            </w:r>
            <w:r w:rsidR="00095873"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NGLÓN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79555" w14:textId="77777777" w:rsidR="00095873" w:rsidRPr="00095873" w:rsidRDefault="00095873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ARTÍCULO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B578" w14:textId="77777777" w:rsidR="00095873" w:rsidRPr="00095873" w:rsidRDefault="00095873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 xml:space="preserve">DESCRIPCIÓN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B9F" w14:textId="202147F2" w:rsidR="00095873" w:rsidRPr="00095873" w:rsidRDefault="00095873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</w:pPr>
            <w:r w:rsidRPr="000958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CANT</w:t>
            </w:r>
            <w:r w:rsidR="00432F8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 w:eastAsia="es-AR"/>
              </w:rPr>
              <w:t>.</w:t>
            </w:r>
          </w:p>
        </w:tc>
      </w:tr>
      <w:tr w:rsidR="00432F8A" w:rsidRPr="00E74AF5" w14:paraId="5D2AAF93" w14:textId="77777777" w:rsidTr="00642518">
        <w:trPr>
          <w:trHeight w:val="278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55C33" w14:textId="649FA86A" w:rsidR="00432F8A" w:rsidRPr="00C45E49" w:rsidRDefault="00432F8A" w:rsidP="004F2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EFC59" w14:textId="343B4162" w:rsidR="00432F8A" w:rsidRPr="00C45E49" w:rsidRDefault="00432F8A" w:rsidP="004F29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Escritorio 120 cm x 60cm x 74cm c/tapa pasa cable y bandeja porta teclados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C5A9" w14:textId="77777777" w:rsidR="00432F8A" w:rsidRPr="00C45E49" w:rsidRDefault="00432F8A" w:rsidP="00095BA5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Escritorio Tapa sobre laterales confeccionadas en Aglomerado Melamínico de 25 mm, en la Tapa y Base. Terminación con Canto de PVC al tono. Perfilado.              Base Modelo H - Tapa rectangular                                                                                Medidas Largo: 120 cm. Profundidad: 60 cm., Alto: 74 cm. Color combinado base y Tapa </w:t>
            </w:r>
          </w:p>
          <w:p w14:paraId="47C2E3A5" w14:textId="77777777" w:rsidR="00432F8A" w:rsidRPr="00C45E49" w:rsidRDefault="00432F8A" w:rsidP="004F294C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cajonera fija de 2 cajones con cerradura.  </w:t>
            </w:r>
          </w:p>
          <w:p w14:paraId="76573C6F" w14:textId="6048110C" w:rsidR="00432F8A" w:rsidRPr="00C45E49" w:rsidRDefault="00432F8A" w:rsidP="004F294C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Bandeja Porta teclado con correderas telescópicas metálicas.</w:t>
            </w:r>
          </w:p>
          <w:p w14:paraId="0BB6701B" w14:textId="77777777" w:rsidR="00432F8A" w:rsidRPr="00C45E49" w:rsidRDefault="00432F8A" w:rsidP="004F294C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FFF" w14:textId="77777777" w:rsidR="00432F8A" w:rsidRPr="00C45E49" w:rsidRDefault="00432F8A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50</w:t>
            </w:r>
          </w:p>
        </w:tc>
      </w:tr>
      <w:tr w:rsidR="00432F8A" w:rsidRPr="00E74AF5" w14:paraId="19E5067E" w14:textId="77777777" w:rsidTr="00642518">
        <w:trPr>
          <w:trHeight w:val="240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1A6E3" w14:textId="5C0CDF52" w:rsidR="00432F8A" w:rsidRPr="00C45E49" w:rsidRDefault="00432F8A" w:rsidP="004F2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C488E" w14:textId="08257E43" w:rsidR="00432F8A" w:rsidRPr="00C45E49" w:rsidRDefault="00432F8A" w:rsidP="004F29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Escritorio 140 cm x 70cm x 74cm c/tapa pasa cable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82D40" w14:textId="4E564355" w:rsidR="00432F8A" w:rsidRPr="00C45E49" w:rsidRDefault="00432F8A" w:rsidP="004F294C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Escritorio Tapa sobre laterales confeccionadas en Aglomerado Melamínico de 25 mm, en la Tapa y Base. Terminación con Canto de PVC al tono. Perfilado.              Base Modelo H - Tapa rectangular                                                                                Medidas Largo: 140 cm. Profundidad: 70 cm., Alto: 74 cm. Color Combinado Base  y Tapa </w:t>
            </w:r>
          </w:p>
          <w:p w14:paraId="42ACDCE5" w14:textId="0736E03A" w:rsidR="00432F8A" w:rsidRPr="00C45E49" w:rsidRDefault="00432F8A" w:rsidP="004F294C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Con cajonera fija de 2 cajones con cerradura.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2590" w14:textId="77777777" w:rsidR="00432F8A" w:rsidRPr="00C45E49" w:rsidRDefault="00432F8A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10</w:t>
            </w:r>
          </w:p>
        </w:tc>
      </w:tr>
      <w:tr w:rsidR="00C15C89" w:rsidRPr="00E74AF5" w14:paraId="0BC0FEC7" w14:textId="77777777" w:rsidTr="00E06FC6">
        <w:trPr>
          <w:trHeight w:val="20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AB60E" w14:textId="449246B0" w:rsidR="00C15C89" w:rsidRPr="00C45E49" w:rsidRDefault="00730FAD" w:rsidP="002A0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72515" w14:textId="1B1A8FB9" w:rsidR="00C15C89" w:rsidRPr="00C45E49" w:rsidRDefault="00C15C89" w:rsidP="002A0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Mesa auxiliar tipo impresora 60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c</w:t>
            </w: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m x 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</w:t>
            </w: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c</w:t>
            </w: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m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x 74cm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62FC" w14:textId="7D442AFB" w:rsidR="00C15C89" w:rsidRPr="00C45E49" w:rsidRDefault="00C15C89" w:rsidP="00C15C8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Mesa Tapa sobre laterales confeccionadas en Aglomerado Melamínico de 25 mm, en la Tapa y Base. Terminación con Canto de PVC al tono. Perfilado.  Base Modelo H - Tapa rectangular                                                                                Medidas Largo: 60 cm. Profundidad: 40 cm., Alto: 74 cm. Color </w:t>
            </w:r>
            <w:r w:rsidR="00432F8A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Combinado 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Base y Tapa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48C" w14:textId="3A825992" w:rsidR="00C15C89" w:rsidRPr="00C45E49" w:rsidRDefault="00432F8A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50</w:t>
            </w:r>
          </w:p>
        </w:tc>
      </w:tr>
      <w:tr w:rsidR="00095873" w:rsidRPr="00095873" w14:paraId="73A5CCCF" w14:textId="77777777" w:rsidTr="00E06FC6">
        <w:trPr>
          <w:trHeight w:val="7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B83B3" w14:textId="5B52D8D9" w:rsidR="00095873" w:rsidRPr="00C45E49" w:rsidRDefault="00730FAD" w:rsidP="000958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84F07" w14:textId="1027D393" w:rsidR="00095873" w:rsidRPr="00C45E49" w:rsidRDefault="00432F8A" w:rsidP="00095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1" w:name="_Hlk71112673"/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Sillón</w:t>
            </w:r>
            <w:r w:rsidR="00B67EFC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tipo ministro</w: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BA0D" w14:textId="20545358" w:rsidR="00095873" w:rsidRPr="00C45E49" w:rsidRDefault="00B67EFC" w:rsidP="00095873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Sillones giratorios tipo Ejecutivo, altura regulable a gas, basculante con regulador de tensión, con apoyabrazos, base poliamida, tapizados en eco cuero color negro, </w:t>
            </w:r>
            <w:r w:rsidR="00432F8A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5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rayos con ruedas. Respaldo alto.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D05" w14:textId="403C3543" w:rsidR="00095873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2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A92B16" w:rsidRPr="00095873" w14:paraId="736A9C8C" w14:textId="77777777" w:rsidTr="00432F8A">
        <w:trPr>
          <w:trHeight w:val="170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D95A6" w14:textId="66AEB001" w:rsidR="00A92B16" w:rsidRPr="00C45E49" w:rsidRDefault="00730FAD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2" w:name="_Hlk70592471"/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2E9AF" w14:textId="77777777" w:rsidR="00A92B16" w:rsidRPr="00C45E49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Sillón Ergonómico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B931A" w14:textId="77777777" w:rsidR="00A92B16" w:rsidRPr="00C45E49" w:rsidRDefault="00A92B16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Silla Operativa Ergonómica Respaldo Alto con Riñonera y Asiento con Posa caderas. Contacto Permanente con regulación de profundidad y ángulo de inclinación Base Poliamida 5 Rayos con ruedas. Regulación de altura a GAS, Con Apoyabrazos Poliamida Tapizada en Eco cuero negro.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0C95" w14:textId="44727517" w:rsidR="00A92B16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00</w:t>
            </w:r>
          </w:p>
        </w:tc>
      </w:tr>
      <w:tr w:rsidR="00A92B16" w:rsidRPr="00095873" w14:paraId="5FDDC7F7" w14:textId="77777777" w:rsidTr="00C45E49">
        <w:trPr>
          <w:trHeight w:val="108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4A0C4" w14:textId="5D9B4D25" w:rsidR="00A92B16" w:rsidRPr="00C45E49" w:rsidRDefault="00730FAD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86D6C" w14:textId="75093E81" w:rsidR="00A92B16" w:rsidRPr="00C45E49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Silla cortesía 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(tipo </w:t>
            </w: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AP 40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AA97E" w14:textId="12DB2782" w:rsidR="00A92B16" w:rsidRPr="00C45E49" w:rsidRDefault="00A92B16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Silla tapizada en eco cuero color negro, cuatro patas, caño obolongo pintado con pintura horneable color negro sin Apoyabrazos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17C6" w14:textId="5D0BA78E" w:rsidR="00A92B16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A92B16" w:rsidRPr="00095873" w14:paraId="4740F818" w14:textId="77777777" w:rsidTr="00432F8A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A0B16" w14:textId="5CB6DE83" w:rsidR="00A92B16" w:rsidRPr="00C45E49" w:rsidRDefault="00730FAD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81D90" w14:textId="77777777" w:rsidR="00A92B16" w:rsidRPr="00C45E49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Perchero colgante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2FD99" w14:textId="77777777" w:rsidR="00A92B16" w:rsidRPr="00C45E49" w:rsidRDefault="00A92B16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Perchero colgante (de pared), tres ganchos de acero cromado, confeccionado en MDF 18 mm, laminados con melamina, con cantos PVC. Color Roble / Haya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99B7" w14:textId="16F24386" w:rsidR="00A92B16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  <w:r w:rsidR="00D57B2B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A92B16" w:rsidRPr="00095873" w14:paraId="718717A8" w14:textId="77777777" w:rsidTr="00C45E49">
        <w:trPr>
          <w:trHeight w:val="56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1387C" w14:textId="282340C9" w:rsidR="00A92B16" w:rsidRPr="00C45E49" w:rsidRDefault="00730FAD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0D93E" w14:textId="77777777" w:rsidR="00A92B16" w:rsidRPr="00C45E49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de dos cuerpos Parte superior: abierta, Parte inferior: cerrada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B0473" w14:textId="699F82C4" w:rsidR="00A92B16" w:rsidRPr="00C45E49" w:rsidRDefault="00A92B16" w:rsidP="00095BA5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 Doble. Construida en Melamina de 25 mm en contorno y 18 mm en estantes y puertas,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canto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de PVC de alto impacto y fondo de MDF 3 mm.                                                                                                             Parte superior: abierta, con parante central y cuatro estantes regulables en altura. Medidas del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módulo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superior  Frente: 140 cm., Profundidad: 30 cms, Alto: 100 cm.. Color Robl</w:t>
            </w:r>
            <w:r w:rsidR="00095BA5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e. 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Parte inferior: cerrada, con puertas corredizas y cerradura, parante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central y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dos estantes regulables en altura. Medidas modulo inferior Frente: 140 cm. Profundidad: 45 cms, Alto: 80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cm.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Color </w:t>
            </w:r>
            <w:r w:rsid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Combinado 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cuerpo Puertas                                                                         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A365" w14:textId="32951978" w:rsidR="00A92B16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A92B16" w:rsidRPr="00095873" w14:paraId="21CDF11F" w14:textId="77777777" w:rsidTr="00432F8A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36A2F" w14:textId="05055352" w:rsidR="00A92B16" w:rsidRPr="00C45E49" w:rsidRDefault="00730FAD" w:rsidP="0061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D8B7B" w14:textId="77777777" w:rsidR="00A92B16" w:rsidRPr="00C45E49" w:rsidRDefault="00A92B16" w:rsidP="006124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Baja con Puertas Batientes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CB192" w14:textId="079AF614" w:rsidR="00A92B16" w:rsidRPr="00C45E49" w:rsidRDefault="00A92B16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 cerrada, con puertas batientes y cerradura, 1 estante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interior, construida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en melamina de 25 mm en contorno y 18 mm en puertas y estantes, terminación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canto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de PVC, al tono de alto impacto, con 1 estante inferior y fondo de MDF 3 mm..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Medidas Frente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: 85 cm. Profundidad: 40 cm, Alto: 80 cm.. Color </w:t>
            </w:r>
            <w:r w:rsid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combinado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cuerpo</w:t>
            </w:r>
            <w:r w:rsidR="00E06FC6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y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Puertas.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                                                                      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F73E" w14:textId="725CF150" w:rsidR="00A92B16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3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432F8A" w:rsidRPr="00095873" w14:paraId="1308A43F" w14:textId="77777777" w:rsidTr="00432F8A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1388C" w14:textId="739CF2AF" w:rsidR="00432F8A" w:rsidRPr="00C45E49" w:rsidRDefault="00730FAD" w:rsidP="004F2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33D68" w14:textId="77777777" w:rsidR="00432F8A" w:rsidRPr="00C45E49" w:rsidRDefault="00432F8A" w:rsidP="004F29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Biblioteca de un cuerpo con estantes arriba y puertas abajo.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06DE" w14:textId="77777777" w:rsidR="00E06FC6" w:rsidRDefault="00432F8A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Bibliotecas de un cuerpo confeccionadas en Melamina de 25 mm en Cuerpo, y de 18 mm. en Tapas y Estantes Terminación cantos de PVC al tono perfilado, de alto impacto. Fondo de MDF 3 mm..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Medidas Frente: 85 cm., Profundidad: 40 cm, Alto: 180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cm.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Color </w:t>
            </w:r>
            <w:r w:rsid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Combinado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cuerpo y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Puertas</w:t>
            </w:r>
            <w:r w:rsid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="00C45E49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                                                                           </w:t>
            </w:r>
          </w:p>
          <w:p w14:paraId="1ECB20F5" w14:textId="7AA9E3D3" w:rsidR="00E06FC6" w:rsidRDefault="00432F8A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Parte superior: abierta, con tres estantes (dos regulables en altura y uno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fijo) </w:t>
            </w:r>
          </w:p>
          <w:p w14:paraId="7727A402" w14:textId="615E532E" w:rsidR="00432F8A" w:rsidRPr="00C45E49" w:rsidRDefault="00432F8A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Parte inferior: cerrada, con dos puertas, con cerradura y 1 estante interior regulable en altura.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9C7" w14:textId="3BD599F9" w:rsidR="00432F8A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2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432F8A" w:rsidRPr="00C45E49" w14:paraId="28CA5A26" w14:textId="77777777" w:rsidTr="00432F8A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AD2BF" w14:textId="0872CE67" w:rsidR="00432F8A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3CE78" w14:textId="2CA116A4" w:rsidR="00432F8A" w:rsidRPr="00C45E49" w:rsidRDefault="00432F8A" w:rsidP="00432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P</w:t>
            </w:r>
            <w:r w:rsidR="00E06FC6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laca Calefacción </w:t>
            </w: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48658" w14:textId="654AEE39" w:rsidR="00432F8A" w:rsidRPr="00C45E49" w:rsidRDefault="00432F8A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Placa de Cerámica Eléctrica de 1000 </w:t>
            </w:r>
            <w:r w:rsidR="00E06FC6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watts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., </w:t>
            </w:r>
            <w:r w:rsidR="00E06FC6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con soporte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="00E06FC6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para 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amurar pared y apoyar en piso, con termostato analógico.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B302" w14:textId="06CC833D" w:rsidR="00432F8A" w:rsidRPr="00C45E49" w:rsidRDefault="00432F8A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100</w:t>
            </w:r>
          </w:p>
        </w:tc>
      </w:tr>
      <w:tr w:rsidR="00432F8A" w:rsidRPr="00C45E49" w14:paraId="7AC159D5" w14:textId="77777777" w:rsidTr="00432F8A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C3245" w14:textId="0107A4A9" w:rsidR="00432F8A" w:rsidRPr="00C45E49" w:rsidRDefault="00730FAD" w:rsidP="004F2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14626" w14:textId="06789C6F" w:rsidR="00432F8A" w:rsidRPr="00C45E49" w:rsidRDefault="00432F8A" w:rsidP="004F29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Ventiladores de 20”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D0BC7" w14:textId="0C71E5B4" w:rsidR="00432F8A" w:rsidRPr="00C45E49" w:rsidRDefault="00E06FC6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Ventilador</w:t>
            </w:r>
            <w:r w:rsidR="00432F8A"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de Pie 20”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A164" w14:textId="313CA869" w:rsidR="00432F8A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  <w:r w:rsidR="00432F8A" w:rsidRPr="00C45E49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0</w:t>
            </w:r>
          </w:p>
        </w:tc>
      </w:tr>
      <w:tr w:rsidR="00432F8A" w:rsidRPr="00C45E49" w14:paraId="06DE4A2A" w14:textId="77777777" w:rsidTr="00432F8A">
        <w:trPr>
          <w:trHeight w:val="10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259BC" w14:textId="2801E2C7" w:rsidR="00432F8A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13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373F" w14:textId="44D245A5" w:rsidR="00432F8A" w:rsidRPr="00C45E49" w:rsidRDefault="00E06FC6" w:rsidP="00432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Heladera Bajo Mesada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F2FBB" w14:textId="33D2EEAD" w:rsidR="00432F8A" w:rsidRPr="00C45E49" w:rsidRDefault="00432F8A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Heladera minibar</w:t>
            </w:r>
            <w:r w:rsidR="00095BA5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 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 xml:space="preserve">120 </w:t>
            </w:r>
            <w:r w:rsidR="00095BA5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litros</w:t>
            </w:r>
            <w:r w:rsidRPr="00C45E49"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  <w:t>. aprox., Con iluminación interior. Con congelador y deshielo manual</w:t>
            </w:r>
          </w:p>
          <w:p w14:paraId="0DD93D56" w14:textId="3809C74A" w:rsidR="00432F8A" w:rsidRPr="00C45E49" w:rsidRDefault="00432F8A" w:rsidP="00C45E49">
            <w:pPr>
              <w:spacing w:after="0" w:line="240" w:lineRule="auto"/>
              <w:jc w:val="both"/>
              <w:rPr>
                <w:rFonts w:ascii="Ariel" w:eastAsia="Times New Roman" w:hAnsi="Ariel" w:cs="Arial"/>
                <w:sz w:val="24"/>
                <w:szCs w:val="24"/>
                <w:lang w:val="es-AR" w:eastAsia="es-A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0BA" w14:textId="253BDF24" w:rsidR="00432F8A" w:rsidRPr="00C45E49" w:rsidRDefault="00730FAD" w:rsidP="0043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5</w:t>
            </w:r>
          </w:p>
        </w:tc>
      </w:tr>
    </w:tbl>
    <w:p w14:paraId="7D62057E" w14:textId="58B5B123" w:rsidR="00432F8A" w:rsidRDefault="00432F8A">
      <w:pPr>
        <w:jc w:val="both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14:paraId="4D597690" w14:textId="467CC2F7" w:rsidR="005B1FFB" w:rsidRDefault="005B1FFB">
      <w:pPr>
        <w:jc w:val="both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14:paraId="3B504A4F" w14:textId="77777777" w:rsidR="005B1FFB" w:rsidRPr="00C45E49" w:rsidRDefault="005B1FFB">
      <w:pPr>
        <w:jc w:val="both"/>
        <w:rPr>
          <w:rFonts w:ascii="Arial" w:eastAsia="Times New Roman" w:hAnsi="Arial" w:cs="Arial"/>
          <w:sz w:val="24"/>
          <w:szCs w:val="24"/>
          <w:lang w:val="es-AR" w:eastAsia="es-AR"/>
        </w:rPr>
      </w:pPr>
    </w:p>
    <w:p w14:paraId="58E78218" w14:textId="3479A0FE" w:rsidR="00D556BA" w:rsidRPr="005B1FFB" w:rsidRDefault="00647D10">
      <w:pPr>
        <w:jc w:val="both"/>
        <w:rPr>
          <w:rFonts w:ascii="Arial" w:eastAsia="Times New Roman" w:hAnsi="Arial" w:cs="Arial"/>
          <w:sz w:val="24"/>
          <w:szCs w:val="24"/>
          <w:u w:val="single"/>
          <w:lang w:val="es-AR" w:eastAsia="es-AR"/>
        </w:rPr>
      </w:pPr>
      <w:r w:rsidRPr="005B1FFB">
        <w:rPr>
          <w:rFonts w:ascii="Arial" w:eastAsia="Times New Roman" w:hAnsi="Arial" w:cs="Arial"/>
          <w:sz w:val="24"/>
          <w:szCs w:val="24"/>
          <w:u w:val="single"/>
          <w:lang w:val="es-AR" w:eastAsia="es-AR"/>
        </w:rPr>
        <w:lastRenderedPageBreak/>
        <w:t>NOTA 1:</w:t>
      </w:r>
    </w:p>
    <w:p w14:paraId="4476C0F0" w14:textId="7FE52573" w:rsidR="00D556BA" w:rsidRDefault="00647D10">
      <w:pPr>
        <w:jc w:val="both"/>
      </w:pPr>
      <w:r>
        <w:rPr>
          <w:sz w:val="28"/>
          <w:szCs w:val="28"/>
        </w:rPr>
        <w:t>Para el presente proceso licitatorio se exime a los proponentes de la obligación de presentar muestras según lo establece el Pliego de Bases y Condiciones G</w:t>
      </w:r>
      <w:r w:rsidR="00377590">
        <w:rPr>
          <w:sz w:val="28"/>
          <w:szCs w:val="28"/>
        </w:rPr>
        <w:t>ene</w:t>
      </w:r>
      <w:r>
        <w:rPr>
          <w:sz w:val="28"/>
          <w:szCs w:val="28"/>
        </w:rPr>
        <w:t>rales. En su lugar</w:t>
      </w:r>
      <w:r w:rsidR="00ED0835">
        <w:rPr>
          <w:sz w:val="28"/>
          <w:szCs w:val="28"/>
        </w:rPr>
        <w:t xml:space="preserve"> deberán </w:t>
      </w:r>
      <w:r>
        <w:rPr>
          <w:sz w:val="28"/>
          <w:szCs w:val="28"/>
        </w:rPr>
        <w:t>presentar</w:t>
      </w:r>
      <w:r w:rsidR="00ED0835">
        <w:rPr>
          <w:sz w:val="28"/>
          <w:szCs w:val="28"/>
        </w:rPr>
        <w:t xml:space="preserve"> OBLIGATORIAMENTE</w:t>
      </w:r>
      <w:r>
        <w:rPr>
          <w:sz w:val="28"/>
          <w:szCs w:val="28"/>
        </w:rPr>
        <w:t xml:space="preserve"> folletería</w:t>
      </w:r>
      <w:r w:rsidR="00ED0835">
        <w:rPr>
          <w:sz w:val="28"/>
          <w:szCs w:val="28"/>
        </w:rPr>
        <w:t xml:space="preserve"> ó</w:t>
      </w:r>
      <w:r>
        <w:rPr>
          <w:sz w:val="28"/>
          <w:szCs w:val="28"/>
        </w:rPr>
        <w:t xml:space="preserve"> fotografía</w:t>
      </w:r>
      <w:r w:rsidR="00ED0835">
        <w:rPr>
          <w:sz w:val="28"/>
          <w:szCs w:val="28"/>
        </w:rPr>
        <w:t xml:space="preserve"> </w:t>
      </w:r>
      <w:r>
        <w:rPr>
          <w:sz w:val="28"/>
          <w:szCs w:val="28"/>
        </w:rPr>
        <w:t>de la propuesta.</w:t>
      </w:r>
    </w:p>
    <w:p w14:paraId="1AD49872" w14:textId="3C526A01" w:rsidR="00D556BA" w:rsidRDefault="00647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Deberá indicarse el domicilio donde los muebles </w:t>
      </w:r>
      <w:r w:rsidR="00377590">
        <w:rPr>
          <w:sz w:val="28"/>
          <w:szCs w:val="28"/>
        </w:rPr>
        <w:t>y equipamiento</w:t>
      </w:r>
      <w:r>
        <w:rPr>
          <w:sz w:val="28"/>
          <w:szCs w:val="28"/>
        </w:rPr>
        <w:t xml:space="preserve"> se encuentren en depósito, para ser compulsados por integrantes de la Comisión de Adjudicación.</w:t>
      </w:r>
    </w:p>
    <w:p w14:paraId="68E91E69" w14:textId="77777777" w:rsidR="00D556BA" w:rsidRDefault="00647D10">
      <w:pPr>
        <w:jc w:val="both"/>
      </w:pPr>
      <w:r>
        <w:rPr>
          <w:sz w:val="28"/>
          <w:szCs w:val="28"/>
          <w:u w:val="single"/>
        </w:rPr>
        <w:t xml:space="preserve">NOTA 2: </w:t>
      </w:r>
    </w:p>
    <w:p w14:paraId="10E98CD0" w14:textId="4B474EBA" w:rsidR="00D556BA" w:rsidRDefault="00647D10" w:rsidP="00325653">
      <w:pPr>
        <w:jc w:val="both"/>
      </w:pPr>
      <w:r>
        <w:rPr>
          <w:sz w:val="28"/>
          <w:szCs w:val="28"/>
        </w:rPr>
        <w:t xml:space="preserve">Los muebles y equipos adjudicados deberán </w:t>
      </w:r>
      <w:r w:rsidR="00A92B16">
        <w:rPr>
          <w:sz w:val="28"/>
          <w:szCs w:val="28"/>
        </w:rPr>
        <w:t>ser entregados</w:t>
      </w:r>
      <w:r>
        <w:rPr>
          <w:sz w:val="28"/>
          <w:szCs w:val="28"/>
        </w:rPr>
        <w:t xml:space="preserve"> </w:t>
      </w:r>
      <w:r w:rsidR="00377590">
        <w:rPr>
          <w:sz w:val="28"/>
          <w:szCs w:val="28"/>
        </w:rPr>
        <w:t>en la Dependencia</w:t>
      </w:r>
      <w:r w:rsidR="00ED0835">
        <w:rPr>
          <w:sz w:val="28"/>
          <w:szCs w:val="28"/>
        </w:rPr>
        <w:t>, Piso y Oficina</w:t>
      </w:r>
      <w:r w:rsidR="00377590">
        <w:rPr>
          <w:sz w:val="28"/>
          <w:szCs w:val="28"/>
        </w:rPr>
        <w:t xml:space="preserve"> que indique el Poder</w:t>
      </w:r>
      <w:r>
        <w:rPr>
          <w:sz w:val="28"/>
          <w:szCs w:val="28"/>
        </w:rPr>
        <w:t xml:space="preserve"> Judicial</w:t>
      </w:r>
      <w:r w:rsidR="00035175">
        <w:rPr>
          <w:sz w:val="28"/>
          <w:szCs w:val="28"/>
        </w:rPr>
        <w:t xml:space="preserve">. Dependiendo del tipo y tamaño de mueble, el armado podría ser en el lugar, </w:t>
      </w:r>
      <w:r w:rsidR="00377590">
        <w:rPr>
          <w:sz w:val="28"/>
          <w:szCs w:val="28"/>
        </w:rPr>
        <w:t>previa coordinación con el departamento de Patrimonio</w:t>
      </w:r>
      <w:r w:rsidR="00035175">
        <w:rPr>
          <w:sz w:val="28"/>
          <w:szCs w:val="28"/>
        </w:rPr>
        <w:t xml:space="preserve"> </w:t>
      </w:r>
      <w:r w:rsidR="00377590">
        <w:rPr>
          <w:sz w:val="28"/>
          <w:szCs w:val="28"/>
        </w:rPr>
        <w:t>tel. 42</w:t>
      </w:r>
      <w:r w:rsidR="00A92B16">
        <w:rPr>
          <w:sz w:val="28"/>
          <w:szCs w:val="28"/>
        </w:rPr>
        <w:t>73168</w:t>
      </w:r>
      <w:r w:rsidR="00377590">
        <w:rPr>
          <w:sz w:val="28"/>
          <w:szCs w:val="28"/>
        </w:rPr>
        <w:t xml:space="preserve"> int. </w:t>
      </w:r>
      <w:r w:rsidR="00A92B16">
        <w:rPr>
          <w:sz w:val="28"/>
          <w:szCs w:val="28"/>
        </w:rPr>
        <w:t>14</w:t>
      </w:r>
      <w:bookmarkEnd w:id="2"/>
    </w:p>
    <w:sectPr w:rsidR="00D556BA" w:rsidSect="00325653">
      <w:headerReference w:type="default" r:id="rId7"/>
      <w:footerReference w:type="default" r:id="rId8"/>
      <w:pgSz w:w="11906" w:h="16838" w:code="9"/>
      <w:pgMar w:top="1701" w:right="851" w:bottom="907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88AA" w14:textId="77777777" w:rsidR="007A4994" w:rsidRDefault="007A4994">
      <w:pPr>
        <w:spacing w:after="0" w:line="240" w:lineRule="auto"/>
      </w:pPr>
      <w:r>
        <w:separator/>
      </w:r>
    </w:p>
  </w:endnote>
  <w:endnote w:type="continuationSeparator" w:id="0">
    <w:p w14:paraId="6DF34DDD" w14:textId="77777777" w:rsidR="007A4994" w:rsidRDefault="007A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60FD" w14:textId="0937C803" w:rsidR="005B1FFB" w:rsidRDefault="005B1FF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C554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C5544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1AE91072" w14:textId="77777777" w:rsidR="005B1FFB" w:rsidRDefault="005B1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3551" w14:textId="77777777" w:rsidR="007A4994" w:rsidRDefault="007A4994">
      <w:pPr>
        <w:spacing w:after="0" w:line="240" w:lineRule="auto"/>
      </w:pPr>
      <w:r>
        <w:separator/>
      </w:r>
    </w:p>
  </w:footnote>
  <w:footnote w:type="continuationSeparator" w:id="0">
    <w:p w14:paraId="7B5FA794" w14:textId="77777777" w:rsidR="007A4994" w:rsidRDefault="007A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7C7F" w14:textId="77777777" w:rsidR="00730FAD" w:rsidRDefault="00730FAD" w:rsidP="00035175">
    <w:pPr>
      <w:pStyle w:val="Encabezado"/>
      <w:jc w:val="center"/>
      <w:rPr>
        <w:b/>
        <w:i/>
        <w:sz w:val="28"/>
        <w:szCs w:val="28"/>
        <w:u w:val="single"/>
      </w:rPr>
    </w:pPr>
  </w:p>
  <w:p w14:paraId="58DF2B59" w14:textId="77777777" w:rsidR="00076A72" w:rsidRDefault="00076A72" w:rsidP="00035175">
    <w:pPr>
      <w:pStyle w:val="Encabezado"/>
      <w:jc w:val="center"/>
      <w:rPr>
        <w:b/>
        <w:i/>
        <w:sz w:val="28"/>
        <w:szCs w:val="28"/>
        <w:u w:val="single"/>
      </w:rPr>
    </w:pPr>
  </w:p>
  <w:p w14:paraId="3EA3C34B" w14:textId="6E79FCAB" w:rsidR="00035175" w:rsidRDefault="00647D10" w:rsidP="00035175">
    <w:pPr>
      <w:pStyle w:val="Encabezado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>Especificaciones Técnicas</w:t>
    </w:r>
  </w:p>
  <w:p w14:paraId="79A8E75E" w14:textId="5FC0FAD5" w:rsidR="00730FAD" w:rsidRDefault="00730FAD" w:rsidP="00035175">
    <w:pPr>
      <w:pStyle w:val="Encabezado"/>
      <w:jc w:val="center"/>
      <w:rPr>
        <w:b/>
        <w:i/>
        <w:sz w:val="28"/>
        <w:szCs w:val="28"/>
        <w:u w:val="single"/>
      </w:rPr>
    </w:pPr>
  </w:p>
  <w:p w14:paraId="0963969F" w14:textId="77777777" w:rsidR="00730FAD" w:rsidRDefault="00730FAD" w:rsidP="00035175">
    <w:pPr>
      <w:pStyle w:val="Encabezado"/>
      <w:jc w:val="center"/>
      <w:rPr>
        <w:b/>
        <w:i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2F52"/>
    <w:multiLevelType w:val="hybridMultilevel"/>
    <w:tmpl w:val="65C82AB8"/>
    <w:lvl w:ilvl="0" w:tplc="C4B4E0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1D87"/>
    <w:multiLevelType w:val="multilevel"/>
    <w:tmpl w:val="E83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E5AF8"/>
    <w:multiLevelType w:val="multilevel"/>
    <w:tmpl w:val="4AFAE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F8B39C6"/>
    <w:multiLevelType w:val="multilevel"/>
    <w:tmpl w:val="60F067E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BA"/>
    <w:rsid w:val="00035175"/>
    <w:rsid w:val="00076796"/>
    <w:rsid w:val="00076A72"/>
    <w:rsid w:val="00085970"/>
    <w:rsid w:val="00095873"/>
    <w:rsid w:val="00095BA5"/>
    <w:rsid w:val="001005B8"/>
    <w:rsid w:val="00143477"/>
    <w:rsid w:val="001648D2"/>
    <w:rsid w:val="00187425"/>
    <w:rsid w:val="00217675"/>
    <w:rsid w:val="00234367"/>
    <w:rsid w:val="00281ADD"/>
    <w:rsid w:val="0029440A"/>
    <w:rsid w:val="00325653"/>
    <w:rsid w:val="00331275"/>
    <w:rsid w:val="00377590"/>
    <w:rsid w:val="003C4729"/>
    <w:rsid w:val="003E21C5"/>
    <w:rsid w:val="003F25AA"/>
    <w:rsid w:val="00432F8A"/>
    <w:rsid w:val="0046281D"/>
    <w:rsid w:val="004A712F"/>
    <w:rsid w:val="00575E70"/>
    <w:rsid w:val="005B1FFB"/>
    <w:rsid w:val="005B4056"/>
    <w:rsid w:val="005C0B2B"/>
    <w:rsid w:val="00607C92"/>
    <w:rsid w:val="00634DAE"/>
    <w:rsid w:val="00642518"/>
    <w:rsid w:val="00647D10"/>
    <w:rsid w:val="006B75F3"/>
    <w:rsid w:val="00730FAD"/>
    <w:rsid w:val="007661F6"/>
    <w:rsid w:val="007A4994"/>
    <w:rsid w:val="00A712AC"/>
    <w:rsid w:val="00A92B16"/>
    <w:rsid w:val="00AE57E1"/>
    <w:rsid w:val="00B32C6A"/>
    <w:rsid w:val="00B67EFC"/>
    <w:rsid w:val="00B93235"/>
    <w:rsid w:val="00B93BB5"/>
    <w:rsid w:val="00BB7B38"/>
    <w:rsid w:val="00BE570D"/>
    <w:rsid w:val="00C15C89"/>
    <w:rsid w:val="00C45E49"/>
    <w:rsid w:val="00C53C8D"/>
    <w:rsid w:val="00CD672D"/>
    <w:rsid w:val="00D13FE0"/>
    <w:rsid w:val="00D556BA"/>
    <w:rsid w:val="00D57B2B"/>
    <w:rsid w:val="00DE0C28"/>
    <w:rsid w:val="00E06D64"/>
    <w:rsid w:val="00E06FC6"/>
    <w:rsid w:val="00E74AF5"/>
    <w:rsid w:val="00ED0835"/>
    <w:rsid w:val="00F54C40"/>
    <w:rsid w:val="00F55CAE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90E31"/>
  <w15:docId w15:val="{B3DB2827-923E-40CC-B8D4-69C0E37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9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B509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B509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83757"/>
    <w:rPr>
      <w:rFonts w:ascii="Segoe UI" w:hAnsi="Segoe UI" w:cs="Segoe UI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5B5092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B5092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837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table" w:styleId="Tablaconcuadrcula">
    <w:name w:val="Table Grid"/>
    <w:basedOn w:val="Tablanormal"/>
    <w:uiPriority w:val="39"/>
    <w:rsid w:val="00E05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A92B16"/>
    <w:pPr>
      <w:ind w:left="720"/>
      <w:contextualSpacing/>
    </w:pPr>
  </w:style>
  <w:style w:type="paragraph" w:customStyle="1" w:styleId="ui-vpp-highlighted-specsfeatures-list-item">
    <w:name w:val="ui-vpp-highlighted-specs__features-list-item"/>
    <w:basedOn w:val="Normal"/>
    <w:rsid w:val="004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dc:description/>
  <cp:lastModifiedBy>Carolina Muchino</cp:lastModifiedBy>
  <cp:revision>2</cp:revision>
  <cp:lastPrinted>2022-03-07T10:44:00Z</cp:lastPrinted>
  <dcterms:created xsi:type="dcterms:W3CDTF">2022-05-09T15:43:00Z</dcterms:created>
  <dcterms:modified xsi:type="dcterms:W3CDTF">2022-05-09T15:43:00Z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