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07A" w:rsidRDefault="00BF007A" w:rsidP="00BF007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126281 - DEPARTAMENTO DE LICITACIONES Y CONTRATACIONES S/ Peticiona (Adquisición de cartuchos de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toner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para impresoras del Poder Judicial)</w:t>
      </w:r>
    </w:p>
    <w:p w:rsidR="00BF007A" w:rsidRDefault="00BF007A" w:rsidP="00BF007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BF007A" w:rsidRDefault="00BF007A" w:rsidP="00BF007A">
      <w:pPr>
        <w:autoSpaceDE w:val="0"/>
        <w:autoSpaceDN w:val="0"/>
        <w:adjustRightInd w:val="0"/>
        <w:spacing w:after="0" w:line="48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007A" w:rsidRDefault="00BF007A" w:rsidP="00BF007A">
      <w:pPr>
        <w:autoSpaceDE w:val="0"/>
        <w:autoSpaceDN w:val="0"/>
        <w:adjustRightInd w:val="0"/>
        <w:spacing w:after="0" w:line="360" w:lineRule="auto"/>
        <w:ind w:firstLine="230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ESPECIFICACIONES TÉCNICAS</w:t>
      </w:r>
    </w:p>
    <w:p w:rsidR="00BF007A" w:rsidRDefault="00BF007A" w:rsidP="00BF007A">
      <w:pPr>
        <w:autoSpaceDE w:val="0"/>
        <w:autoSpaceDN w:val="0"/>
        <w:adjustRightInd w:val="0"/>
        <w:spacing w:after="0" w:line="360" w:lineRule="auto"/>
        <w:ind w:firstLine="23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146" w:type="dxa"/>
        <w:tblInd w:w="9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9"/>
        <w:gridCol w:w="5914"/>
        <w:gridCol w:w="1033"/>
      </w:tblGrid>
      <w:tr w:rsidR="00BF0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7A" w:rsidRDefault="00BF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Renglón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007A" w:rsidRDefault="00BF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Descripción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Toner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007A" w:rsidRDefault="00BF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Cantidad</w:t>
            </w:r>
          </w:p>
        </w:tc>
      </w:tr>
      <w:tr w:rsidR="00BF0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7A" w:rsidRDefault="00BF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007A" w:rsidRDefault="00BF0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Toner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p/ Multifunción LEXMARK MX622DHE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007A" w:rsidRDefault="00BF00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</w:tr>
      <w:tr w:rsidR="00BF0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7A" w:rsidRDefault="00BF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007A" w:rsidRDefault="00BF0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 / Impresora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Lexmark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MS521dn -código 56F4U00-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007A" w:rsidRDefault="00BF00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F0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7A" w:rsidRDefault="00BF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007A" w:rsidRDefault="00BF0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Unidades de Imagen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P/ Multifunción LEXMARK MX622DHE / MS521 -código 56F0Z00-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007A" w:rsidRDefault="00BF00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F0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7A" w:rsidRDefault="00BF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007A" w:rsidRDefault="00BF0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Unidades de Imagen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P/ Multifunción LEXMARK MX610/611/ MS310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007A" w:rsidRDefault="00BF00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F0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7A" w:rsidRDefault="00BF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007A" w:rsidRDefault="00BF0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05/80A </w:t>
            </w:r>
            <w:proofErr w:type="spellStart"/>
            <w:r>
              <w:rPr>
                <w:rFonts w:ascii="Times New Roman" w:hAnsi="Times New Roman" w:cs="Times New Roman"/>
              </w:rPr>
              <w:t>Toner</w:t>
            </w:r>
            <w:proofErr w:type="spellEnd"/>
            <w:r>
              <w:rPr>
                <w:rFonts w:ascii="Times New Roman" w:hAnsi="Times New Roman" w:cs="Times New Roman"/>
              </w:rPr>
              <w:t xml:space="preserve"> HP  P/ impresora HP LaserJet Pro 400 M401n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007A" w:rsidRDefault="00BF00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BF0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7A" w:rsidRDefault="00BF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007A" w:rsidRDefault="00BF0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Unidades de Imagen p/Multifunción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Lexmark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MX/MS431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007A" w:rsidRDefault="00BF00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BF0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7A" w:rsidRDefault="00BF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007A" w:rsidRDefault="00BF0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58A/58x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 impresora HP Laser Pro M404dw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007A" w:rsidRDefault="00BF00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BF0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7A" w:rsidRDefault="00BF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007A" w:rsidRDefault="00BF0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 / Impresora RICOH SP 3710SF 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F007A" w:rsidRDefault="00BF00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BF007A" w:rsidRDefault="00BF007A" w:rsidP="00BF007A">
      <w:pPr>
        <w:autoSpaceDE w:val="0"/>
        <w:autoSpaceDN w:val="0"/>
        <w:adjustRightInd w:val="0"/>
        <w:spacing w:after="0" w:line="360" w:lineRule="auto"/>
        <w:ind w:firstLine="2300"/>
        <w:jc w:val="both"/>
        <w:rPr>
          <w:rFonts w:ascii="Times New Roman" w:hAnsi="Times New Roman" w:cs="Times New Roman"/>
          <w:sz w:val="28"/>
          <w:szCs w:val="28"/>
        </w:rPr>
      </w:pPr>
    </w:p>
    <w:p w:rsidR="00BF007A" w:rsidRDefault="00BF007A" w:rsidP="00BF00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NOTA: </w:t>
      </w:r>
      <w:r>
        <w:rPr>
          <w:rFonts w:ascii="Times New Roman" w:hAnsi="Times New Roman" w:cs="Times New Roman"/>
          <w:sz w:val="26"/>
          <w:szCs w:val="26"/>
        </w:rPr>
        <w:t xml:space="preserve">Se recuerda a los oferentes la obligación de presentar muestras según lo establece el Pliego de Bases y Condiciones Generales, no siendo admisible la presentación de folletería o fotografías. Las mismas deberán ser presentadas con el Remito correspondiente, hasta un día hábil anterior a la fecha establecida para la apertura de sobres, en Oficina de Patrimonio cita en calle Gral. </w:t>
      </w:r>
      <w:proofErr w:type="spellStart"/>
      <w:r>
        <w:rPr>
          <w:rFonts w:ascii="Times New Roman" w:hAnsi="Times New Roman" w:cs="Times New Roman"/>
          <w:sz w:val="26"/>
          <w:szCs w:val="26"/>
        </w:rPr>
        <w:t>Acha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173 Norte, Ciudad de San Juan, en horario de 8 a 12 </w:t>
      </w:r>
      <w:proofErr w:type="spellStart"/>
      <w:r>
        <w:rPr>
          <w:rFonts w:ascii="Times New Roman" w:hAnsi="Times New Roman" w:cs="Times New Roman"/>
          <w:sz w:val="26"/>
          <w:szCs w:val="26"/>
        </w:rPr>
        <w:t>hs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D0E3C" w:rsidRDefault="002D0E3C">
      <w:bookmarkStart w:id="0" w:name="_GoBack"/>
      <w:bookmarkEnd w:id="0"/>
    </w:p>
    <w:sectPr w:rsidR="002D0E3C" w:rsidSect="008C6069">
      <w:endnotePr>
        <w:numFmt w:val="decimal"/>
      </w:endnotePr>
      <w:pgSz w:w="11904" w:h="16836"/>
      <w:pgMar w:top="1701" w:right="1134" w:bottom="22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7A"/>
    <w:rsid w:val="002D0E3C"/>
    <w:rsid w:val="00BF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F78A5A8-F5D3-4400-ADA9-BAAB52F8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Muchino</dc:creator>
  <cp:keywords/>
  <dc:description/>
  <cp:lastModifiedBy>Carolina Muchino</cp:lastModifiedBy>
  <cp:revision>1</cp:revision>
  <dcterms:created xsi:type="dcterms:W3CDTF">2022-03-23T15:15:00Z</dcterms:created>
  <dcterms:modified xsi:type="dcterms:W3CDTF">2022-03-23T15:16:00Z</dcterms:modified>
</cp:coreProperties>
</file>