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742" w:rsidRDefault="00BB0742" w:rsidP="00BB07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PODER JUDICIAL DE SAN JUAN</w:t>
      </w:r>
    </w:p>
    <w:p w:rsidR="00BB0742" w:rsidRDefault="00BB0742" w:rsidP="00BB074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CONCURSO DE PRECIOS N° 10/2020</w:t>
      </w:r>
    </w:p>
    <w:p w:rsidR="00BB0742" w:rsidRDefault="00BB0742" w:rsidP="00BB0742">
      <w:pPr>
        <w:spacing w:line="360" w:lineRule="auto"/>
        <w:jc w:val="center"/>
        <w:rPr>
          <w:b/>
          <w:i/>
          <w:sz w:val="28"/>
          <w:szCs w:val="28"/>
        </w:rPr>
      </w:pPr>
    </w:p>
    <w:p w:rsidR="00BB0742" w:rsidRPr="00BB0742" w:rsidRDefault="00BB0742" w:rsidP="00BB0742">
      <w:pPr>
        <w:spacing w:line="360" w:lineRule="auto"/>
        <w:jc w:val="both"/>
        <w:rPr>
          <w:sz w:val="28"/>
          <w:szCs w:val="28"/>
        </w:rPr>
      </w:pPr>
      <w:r w:rsidRPr="0002790A">
        <w:rPr>
          <w:b/>
          <w:sz w:val="28"/>
          <w:szCs w:val="28"/>
          <w:u w:val="single"/>
        </w:rPr>
        <w:t>Objeto</w:t>
      </w:r>
      <w:r>
        <w:rPr>
          <w:sz w:val="28"/>
          <w:szCs w:val="28"/>
        </w:rPr>
        <w:t xml:space="preserve">: </w:t>
      </w:r>
      <w:r>
        <w:rPr>
          <w:rFonts w:eastAsiaTheme="minorHAnsi"/>
          <w:color w:val="000000"/>
          <w:sz w:val="28"/>
          <w:szCs w:val="28"/>
          <w:lang w:eastAsia="en-US"/>
        </w:rPr>
        <w:t>R</w:t>
      </w:r>
      <w:r w:rsidRPr="00BB0742">
        <w:rPr>
          <w:rFonts w:eastAsiaTheme="minorHAnsi"/>
          <w:color w:val="000000"/>
          <w:sz w:val="28"/>
          <w:szCs w:val="28"/>
          <w:lang w:eastAsia="en-US"/>
        </w:rPr>
        <w:t>ealización de 140 exámenes preocupacionales básicos para postulantes a cargos administrativos, 30 exámenes preocupacionales básicos para postulantes a cargos de maestranza y 170 exámenes preocupacionales psicológicos-psicofísicos</w:t>
      </w:r>
    </w:p>
    <w:p w:rsidR="00BB0742" w:rsidRDefault="00BB0742" w:rsidP="00BB0742">
      <w:pPr>
        <w:spacing w:line="360" w:lineRule="auto"/>
        <w:jc w:val="both"/>
        <w:rPr>
          <w:sz w:val="28"/>
          <w:szCs w:val="28"/>
        </w:rPr>
      </w:pPr>
      <w:r w:rsidRPr="0002790A">
        <w:rPr>
          <w:b/>
          <w:sz w:val="28"/>
          <w:szCs w:val="28"/>
          <w:u w:val="single"/>
        </w:rPr>
        <w:t>Apertura de propuestas</w:t>
      </w:r>
      <w:r>
        <w:rPr>
          <w:sz w:val="28"/>
          <w:szCs w:val="28"/>
        </w:rPr>
        <w:t>: 03 de diciembre de 2020; a las 11,00 horas; en el ala sur del subsuelo del Edificio 25 de Mayo, sito en calle Rivadavia 473 (E), Ciudad de San Juan.</w:t>
      </w:r>
    </w:p>
    <w:p w:rsidR="00BB0742" w:rsidRDefault="00BB0742" w:rsidP="00BB074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</w:t>
      </w:r>
      <w:r w:rsidRPr="00AA5B38">
        <w:rPr>
          <w:b/>
          <w:sz w:val="28"/>
          <w:szCs w:val="28"/>
          <w:u w:val="single"/>
        </w:rPr>
        <w:t>resentación de las propuestas</w:t>
      </w:r>
      <w:r>
        <w:rPr>
          <w:sz w:val="28"/>
          <w:szCs w:val="28"/>
        </w:rPr>
        <w:t>: Mesa de Entradas de la Dirección Gral. Financiera Contable del Poder Judicial: Rivadavia 473 este, 2do. Piso, ciudad de San Juan, ala sur,  hasta las 11.00 horas del día 03 de diciembre de 2020.</w:t>
      </w:r>
    </w:p>
    <w:p w:rsidR="00BB0742" w:rsidRDefault="00BB0742" w:rsidP="00BB0742">
      <w:pPr>
        <w:spacing w:line="360" w:lineRule="auto"/>
        <w:jc w:val="both"/>
        <w:rPr>
          <w:sz w:val="28"/>
          <w:szCs w:val="28"/>
        </w:rPr>
      </w:pPr>
      <w:r w:rsidRPr="00AA5B38">
        <w:rPr>
          <w:b/>
          <w:sz w:val="28"/>
          <w:szCs w:val="28"/>
          <w:u w:val="single"/>
        </w:rPr>
        <w:t>Consulta</w:t>
      </w:r>
      <w:r>
        <w:rPr>
          <w:b/>
          <w:sz w:val="28"/>
          <w:szCs w:val="28"/>
          <w:u w:val="single"/>
        </w:rPr>
        <w:t xml:space="preserve"> y entrega de Pliegos </w:t>
      </w:r>
      <w:r>
        <w:rPr>
          <w:sz w:val="28"/>
          <w:szCs w:val="28"/>
        </w:rPr>
        <w:t xml:space="preserve">: Oficina de Compras de </w:t>
      </w:r>
      <w:smartTag w:uri="urn:schemas-microsoft-com:office:smarttags" w:element="PersonName">
        <w:smartTagPr>
          <w:attr w:name="ProductID" w:val="la Corte"/>
        </w:smartTagPr>
        <w:r>
          <w:rPr>
            <w:sz w:val="28"/>
            <w:szCs w:val="28"/>
          </w:rPr>
          <w:t>la Corte</w:t>
        </w:r>
      </w:smartTag>
      <w:r>
        <w:rPr>
          <w:sz w:val="28"/>
          <w:szCs w:val="28"/>
        </w:rPr>
        <w:t xml:space="preserve"> de Justicia: Rivadavia 473 este, 2do. Piso, ciudad de San Juan; de lunes a viernes, en horario de </w:t>
      </w:r>
      <w:smartTag w:uri="urn:schemas-microsoft-com:office:smarttags" w:element="metricconverter">
        <w:smartTagPr>
          <w:attr w:name="ProductID" w:val="8.00 a"/>
        </w:smartTagPr>
        <w:r>
          <w:rPr>
            <w:sz w:val="28"/>
            <w:szCs w:val="28"/>
          </w:rPr>
          <w:t>8.00 a</w:t>
        </w:r>
      </w:smartTag>
      <w:r>
        <w:rPr>
          <w:sz w:val="28"/>
          <w:szCs w:val="28"/>
        </w:rPr>
        <w:t xml:space="preserve"> 12.00 horas.</w:t>
      </w:r>
    </w:p>
    <w:p w:rsidR="00BB0742" w:rsidRDefault="00BB0742" w:rsidP="00BB0742">
      <w:pPr>
        <w:spacing w:line="360" w:lineRule="auto"/>
        <w:jc w:val="both"/>
        <w:rPr>
          <w:sz w:val="28"/>
          <w:szCs w:val="28"/>
        </w:rPr>
      </w:pPr>
      <w:r w:rsidRPr="00197343">
        <w:rPr>
          <w:b/>
          <w:sz w:val="28"/>
          <w:szCs w:val="28"/>
          <w:u w:val="single"/>
        </w:rPr>
        <w:t>Nota:</w:t>
      </w:r>
      <w:r>
        <w:rPr>
          <w:sz w:val="28"/>
          <w:szCs w:val="28"/>
        </w:rPr>
        <w:t xml:space="preserve"> En caso de resultar inhábil el citado día, el a</w:t>
      </w:r>
      <w:r w:rsidR="00F16899">
        <w:rPr>
          <w:sz w:val="28"/>
          <w:szCs w:val="28"/>
        </w:rPr>
        <w:t>c</w:t>
      </w:r>
      <w:bookmarkStart w:id="0" w:name="_GoBack"/>
      <w:bookmarkEnd w:id="0"/>
      <w:r>
        <w:rPr>
          <w:sz w:val="28"/>
          <w:szCs w:val="28"/>
        </w:rPr>
        <w:t>to se materializará el día hábil siguiente, a la misma hora.</w:t>
      </w:r>
    </w:p>
    <w:p w:rsidR="00BB0742" w:rsidRPr="00D7673E" w:rsidRDefault="00BB0742" w:rsidP="00BB07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Podrá realizarse la consulta de los Pliegos en: www.jussanjuan.gov.ar</w:t>
      </w:r>
    </w:p>
    <w:p w:rsidR="00C43F92" w:rsidRDefault="00C43F92"/>
    <w:sectPr w:rsidR="00C43F92" w:rsidSect="002E2ED7">
      <w:pgSz w:w="12242" w:h="20163" w:code="5"/>
      <w:pgMar w:top="198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42"/>
    <w:rsid w:val="00A43D73"/>
    <w:rsid w:val="00BB0742"/>
    <w:rsid w:val="00C43F92"/>
    <w:rsid w:val="00F1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0AF149"/>
  <w15:chartTrackingRefBased/>
  <w15:docId w15:val="{B1F1FA49-E821-4660-BF79-5BC35866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Yelamo</dc:creator>
  <cp:keywords/>
  <dc:description/>
  <cp:lastModifiedBy>Javier Yelamo</cp:lastModifiedBy>
  <cp:revision>3</cp:revision>
  <dcterms:created xsi:type="dcterms:W3CDTF">2020-11-26T11:58:00Z</dcterms:created>
  <dcterms:modified xsi:type="dcterms:W3CDTF">2020-11-26T12:15:00Z</dcterms:modified>
</cp:coreProperties>
</file>